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C08B55" w14:textId="77777777" w:rsidR="00FD623C" w:rsidRDefault="00FD623C" w:rsidP="00FD623C">
      <w:pPr>
        <w:pStyle w:val="Nagwek1"/>
        <w:spacing w:after="458"/>
        <w:ind w:right="20"/>
      </w:pPr>
      <w:r>
        <w:t>Zasady wyznaczania składu oraz zasady działania Komitetu Rewitalizacji</w:t>
      </w:r>
      <w:r>
        <w:rPr>
          <w:b w:val="0"/>
        </w:rPr>
        <w:t xml:space="preserve"> </w:t>
      </w:r>
    </w:p>
    <w:p w14:paraId="0FAE2E86" w14:textId="77777777" w:rsidR="00FD623C" w:rsidRDefault="00FD623C" w:rsidP="00FD623C">
      <w:pPr>
        <w:ind w:left="-15" w:right="5"/>
        <w:jc w:val="center"/>
        <w:rPr>
          <w:b/>
        </w:rPr>
      </w:pPr>
      <w:r>
        <w:rPr>
          <w:b/>
        </w:rPr>
        <w:t>§ 1.</w:t>
      </w:r>
    </w:p>
    <w:p w14:paraId="283B7AB6" w14:textId="49B18FA5" w:rsidR="00FD623C" w:rsidRDefault="00FD623C" w:rsidP="00FD623C">
      <w:pPr>
        <w:ind w:left="-15" w:right="5"/>
      </w:pPr>
      <w:r>
        <w:t xml:space="preserve">1. Komitet Rewitalizacji, zwany dalej Komitetem, stanowi forum współpracy i dialogu interesariuszy z organami Gminy Hańsk w sprawach dotyczących przygotowania, prowadzenia i oceny rewitalizacji oraz pełni funkcję opiniodawczo-doradczą Wójta Gminy. </w:t>
      </w:r>
    </w:p>
    <w:p w14:paraId="0CDF5C28" w14:textId="3BE092FF" w:rsidR="00FD623C" w:rsidRDefault="00FD623C" w:rsidP="00FD623C">
      <w:pPr>
        <w:numPr>
          <w:ilvl w:val="0"/>
          <w:numId w:val="1"/>
        </w:numPr>
        <w:ind w:right="5"/>
      </w:pPr>
      <w:r>
        <w:t xml:space="preserve">Komitet reprezentuje lokalne środowiska społeczne, gospodarcze, mieszkańców gminy, organizacje pozarządowe oraz inne grupy. W skład Komitetu wchodzą przedstawiciele interesariuszy rewitalizacji, w rozumieniu art. 2 ust. 2 ustawy z dnia 9 października 2015 r. o rewitalizacji (Dz. U. z 2024 r., poz. 278) oraz inne podmioty, których udział jest uzasadniony z uwagi na realizowane zadania. </w:t>
      </w:r>
    </w:p>
    <w:p w14:paraId="6FDF1B4F" w14:textId="77777777" w:rsidR="00FD623C" w:rsidRDefault="00FD623C" w:rsidP="00FD623C">
      <w:pPr>
        <w:numPr>
          <w:ilvl w:val="0"/>
          <w:numId w:val="1"/>
        </w:numPr>
        <w:ind w:right="5"/>
      </w:pPr>
      <w:r>
        <w:t>Komitet uprawniony jest do wyrażania opinii oraz podejmowania inicjatyw i rozwiązań w sprawach dotyczących przygotowania, przeprowadzenia i oceny rewitalizacji Gminy Hańsk.</w:t>
      </w:r>
    </w:p>
    <w:p w14:paraId="5D27890D" w14:textId="77777777" w:rsidR="00FD623C" w:rsidRDefault="00FD623C" w:rsidP="00FD623C">
      <w:pPr>
        <w:ind w:left="330" w:right="5" w:firstLine="0"/>
      </w:pPr>
      <w:r>
        <w:t xml:space="preserve"> 4. Komitet uczestniczy w opiniowaniu oraz przygotowaniu projektów uchwał Rady Gminy Hańsk                                 i zarządzeń Wójta Gminy Hańsk związanych z rewitalizacją. </w:t>
      </w:r>
    </w:p>
    <w:p w14:paraId="50C1B288" w14:textId="77777777" w:rsidR="00FD623C" w:rsidRDefault="00FD623C" w:rsidP="00FD623C">
      <w:pPr>
        <w:ind w:left="330" w:right="5" w:firstLine="0"/>
      </w:pPr>
      <w:r>
        <w:t xml:space="preserve">5. Zakres działania Komitetu Rewitalizacji obejmuje m.in.: </w:t>
      </w:r>
    </w:p>
    <w:p w14:paraId="31EADA15" w14:textId="4AAD7415" w:rsidR="00FD623C" w:rsidRDefault="00FD623C" w:rsidP="00FD623C">
      <w:pPr>
        <w:ind w:left="330" w:right="5" w:firstLine="0"/>
      </w:pPr>
      <w:r>
        <w:t>5.1 dostarczanie opinii i stanowisk dotyczących m.in. przebiegu procesu rewitalizacji oraz dokumentów</w:t>
      </w:r>
      <w:r w:rsidR="00091595">
        <w:t xml:space="preserve"> </w:t>
      </w:r>
      <w:r>
        <w:t xml:space="preserve">z tym związanych; </w:t>
      </w:r>
    </w:p>
    <w:p w14:paraId="19BD26D5" w14:textId="77777777" w:rsidR="00FD623C" w:rsidRDefault="00FD623C" w:rsidP="00FD623C">
      <w:pPr>
        <w:ind w:left="330" w:right="5" w:firstLine="0"/>
      </w:pPr>
      <w:r>
        <w:t xml:space="preserve">5.2 prowadzenie dialogu między interesariuszami rewitalizacji na temat planowanych rozwiązań, sposobu ich realizacji oraz ewaluacji rewitalizacji. </w:t>
      </w:r>
    </w:p>
    <w:p w14:paraId="08876CA2" w14:textId="77777777" w:rsidR="00FD623C" w:rsidRDefault="00FD623C" w:rsidP="00FD623C">
      <w:pPr>
        <w:ind w:left="340" w:right="5" w:firstLine="0"/>
        <w:jc w:val="center"/>
        <w:rPr>
          <w:b/>
        </w:rPr>
      </w:pPr>
      <w:r>
        <w:rPr>
          <w:b/>
        </w:rPr>
        <w:t>§ 2.</w:t>
      </w:r>
    </w:p>
    <w:p w14:paraId="4E5F3F9E" w14:textId="77777777" w:rsidR="00FD623C" w:rsidRDefault="00FD623C" w:rsidP="00FD623C">
      <w:pPr>
        <w:ind w:left="340" w:right="5" w:firstLine="0"/>
      </w:pPr>
      <w:r>
        <w:t xml:space="preserve">1. Komitet Rewitalizacji liczy od 9 do 17 osób, z zastrzeżeniem § 2 ust. 8. </w:t>
      </w:r>
    </w:p>
    <w:p w14:paraId="37187627" w14:textId="77777777" w:rsidR="00FD623C" w:rsidRDefault="00FD623C" w:rsidP="00FD623C">
      <w:pPr>
        <w:ind w:left="-15" w:right="5"/>
      </w:pPr>
      <w:r>
        <w:t>2. W skład Komitetu Rewitalizacji wchodzą:</w:t>
      </w:r>
    </w:p>
    <w:p w14:paraId="40798345" w14:textId="77777777" w:rsidR="00FD623C" w:rsidRDefault="00FD623C" w:rsidP="00FD623C">
      <w:pPr>
        <w:ind w:left="-15" w:right="5"/>
      </w:pPr>
      <w:r>
        <w:t xml:space="preserve"> 1) od 1 do 3 przedstawicieli Urzędu Gminy Hańsk lub innych jednostek organizacyjnych Gminy Hańsk wskazanych przez Wójta Gminy Hańsk;</w:t>
      </w:r>
    </w:p>
    <w:p w14:paraId="10ADC463" w14:textId="77777777" w:rsidR="00FD623C" w:rsidRDefault="00FD623C" w:rsidP="00FD623C">
      <w:pPr>
        <w:ind w:left="-15" w:right="5"/>
      </w:pPr>
      <w:r>
        <w:t xml:space="preserve"> 2) 3 przedstawicieli Rady Gminy Hańsk wskazanych przez Radę Gminy Hańsk; </w:t>
      </w:r>
    </w:p>
    <w:p w14:paraId="7553C707" w14:textId="253F39A9" w:rsidR="00FD623C" w:rsidRDefault="00FD623C" w:rsidP="00FD623C">
      <w:pPr>
        <w:ind w:left="-15" w:right="5"/>
      </w:pPr>
      <w:r>
        <w:t xml:space="preserve"> 3) od 1 do 3 przedstawicieli mieszkańców obszaru rewitalizacji, właścicieli, użytkowników wieczystych nieruchomości i podmiotów zarządzających nieruchomościami znajdującymi się na tym obszarze, w tym spółdzielnie mieszkaniowe, wspólnoty mieszkaniowe, społeczne inicjatywy mieszkaniowe, towarzystwa budownictwa społecznego oraz członkowie kooperatywy mieszkaniowej współdziałający w celu realizacji na obszarze rewitalizacji inwestycji mieszkaniowej w rozumieniu art. 2 ust. 1 ustawy z dnia 4 listopada 2022 r</w:t>
      </w:r>
      <w:r w:rsidR="00091595">
        <w:t xml:space="preserve">., </w:t>
      </w:r>
      <w:r>
        <w:t xml:space="preserve">o kooperatywach mieszkaniowych oraz zasadach zbywania nieruchomości należących do gminnego zasobu nieruchomości w celu wsparcia realizacji inwestycji mieszkaniowych (Dz.U. z 2023 r. poz. 28); </w:t>
      </w:r>
    </w:p>
    <w:p w14:paraId="2A07592C" w14:textId="77777777" w:rsidR="00FD623C" w:rsidRDefault="00FD623C" w:rsidP="00FD623C">
      <w:pPr>
        <w:ind w:left="-15" w:right="5"/>
      </w:pPr>
      <w:r>
        <w:t xml:space="preserve">4) od 1 do 2 przedstawicieli mieszkańców Gminy Hańsk spoza obszaru rewitalizacji; </w:t>
      </w:r>
    </w:p>
    <w:p w14:paraId="76F4A9C0" w14:textId="77777777" w:rsidR="00FD623C" w:rsidRDefault="00FD623C" w:rsidP="00FD623C">
      <w:pPr>
        <w:ind w:left="-15" w:right="5"/>
      </w:pPr>
      <w:r>
        <w:t>5) od 1 do 2 przedstawicieli prowadzących działalność gospodarczą na terenie Gminy Hańsk lub zamierzających prowadzić działalność gospodarczą na obszarze Gminy Hańsk;</w:t>
      </w:r>
    </w:p>
    <w:p w14:paraId="23211081" w14:textId="77777777" w:rsidR="00FD623C" w:rsidRDefault="00FD623C" w:rsidP="00FD623C">
      <w:pPr>
        <w:ind w:left="-15" w:right="5"/>
      </w:pPr>
      <w:r>
        <w:t xml:space="preserve"> 6) od 1 do 2 przedstawicieli podmiotów prowadzących lub zamierzających prowadzić na obszarze Gminy Hańsk działalność społeczną, w tym organizacji pozarządowych i grup nieformalnych; </w:t>
      </w:r>
    </w:p>
    <w:p w14:paraId="4682F21D" w14:textId="77777777" w:rsidR="00FD623C" w:rsidRDefault="00FD623C" w:rsidP="00FD623C">
      <w:pPr>
        <w:ind w:left="-15" w:right="5"/>
      </w:pPr>
      <w:r>
        <w:t xml:space="preserve">7) od 1 do 2 przedstawicieli podmiotów, innych niż wymienione w pkt 1, realizujących na obszarze rewitalizacji uprawnienia Skarbu Państwa. </w:t>
      </w:r>
    </w:p>
    <w:p w14:paraId="288F26CA" w14:textId="77777777" w:rsidR="00FD623C" w:rsidRDefault="00FD623C" w:rsidP="00FD623C">
      <w:pPr>
        <w:numPr>
          <w:ilvl w:val="0"/>
          <w:numId w:val="2"/>
        </w:numPr>
        <w:ind w:right="5"/>
      </w:pPr>
      <w:r>
        <w:t xml:space="preserve">Przedstawiciele podmiotów wskazanych w ust. 2 pkt 3-7 zostaną wybrani w drodze otwartej procedury naboru. </w:t>
      </w:r>
    </w:p>
    <w:p w14:paraId="16CFEE93" w14:textId="77777777" w:rsidR="00FD623C" w:rsidRDefault="00FD623C" w:rsidP="00FD623C">
      <w:pPr>
        <w:numPr>
          <w:ilvl w:val="0"/>
          <w:numId w:val="2"/>
        </w:numPr>
        <w:ind w:right="5"/>
      </w:pPr>
      <w:r>
        <w:lastRenderedPageBreak/>
        <w:t>Informacja o naborze na członków Komitetu Rewitalizacji ogłoszona zostanie na stronie internetowej urzędu Gminy Hańsk, w Biuletynie Informacji Publicznej Gminy Hańsk oraz na tablicy ogłoszeń w Urzędzie Gminy Hańsk.</w:t>
      </w:r>
    </w:p>
    <w:p w14:paraId="4200330D" w14:textId="46CFAD48" w:rsidR="00FD623C" w:rsidRDefault="00FD623C" w:rsidP="00FD623C">
      <w:pPr>
        <w:numPr>
          <w:ilvl w:val="0"/>
          <w:numId w:val="2"/>
        </w:numPr>
        <w:ind w:right="5"/>
      </w:pPr>
      <w:r>
        <w:t xml:space="preserve">Informacja, o której mowa w ust. 4, określa termin naboru do Komitetu Rewitalizacji oraz sposób i miejsce składania formularza zgłoszeniowego. Termin naboru nie może być krótszy niż 21 dni od ogłoszenia informacji o naborze. O zachowaniu terminu decyduje data wpływu formularza zgłoszeniowego. </w:t>
      </w:r>
    </w:p>
    <w:p w14:paraId="1CB355AA" w14:textId="77777777" w:rsidR="00FD623C" w:rsidRDefault="00FD623C" w:rsidP="00FD623C">
      <w:pPr>
        <w:numPr>
          <w:ilvl w:val="0"/>
          <w:numId w:val="2"/>
        </w:numPr>
        <w:ind w:right="5"/>
      </w:pPr>
      <w:r>
        <w:t xml:space="preserve">Formularz zgłoszeniowy członka Komitetu Rewitalizacji stanowi załącznik do zasad wyznaczania składu oraz zasad działania Komitetu Rewitalizacji. </w:t>
      </w:r>
    </w:p>
    <w:p w14:paraId="26EA095D" w14:textId="77777777" w:rsidR="00FD623C" w:rsidRDefault="00FD623C" w:rsidP="00FD623C">
      <w:pPr>
        <w:numPr>
          <w:ilvl w:val="0"/>
          <w:numId w:val="2"/>
        </w:numPr>
        <w:ind w:right="5"/>
      </w:pPr>
      <w:r>
        <w:t xml:space="preserve">Kandydat na członka Komitetu Rewitalizacji może złożyć tylko jeden formularz zgłoszeniowy i tylko jako przedstawiciel jednej z grupy podmiotów, o których mowa w ust. 2 pkt 3-7. </w:t>
      </w:r>
    </w:p>
    <w:p w14:paraId="7B760DDF" w14:textId="77777777" w:rsidR="00FD623C" w:rsidRDefault="00FD623C" w:rsidP="00FD623C">
      <w:pPr>
        <w:numPr>
          <w:ilvl w:val="0"/>
          <w:numId w:val="2"/>
        </w:numPr>
        <w:ind w:right="5"/>
      </w:pPr>
      <w:r>
        <w:t xml:space="preserve">W przypadku niezgłoszenia się żadnego kandydata spośród podmiotów określonych w ust. 2 pkt. 3-7 Wójt Gminy Hańsk powołuje Komitet Rewitalizacji w składzie odpowiadającym przedstawicielom podmiotów określonych w ust. 2 pkt. 1-2 w ramach maksymalnych limitów. </w:t>
      </w:r>
    </w:p>
    <w:p w14:paraId="7AFF2316" w14:textId="77777777" w:rsidR="00FD623C" w:rsidRDefault="00FD623C" w:rsidP="00FD623C">
      <w:pPr>
        <w:numPr>
          <w:ilvl w:val="0"/>
          <w:numId w:val="2"/>
        </w:numPr>
        <w:ind w:right="5"/>
      </w:pPr>
      <w:r>
        <w:t xml:space="preserve">W przypadku, gdy liczba zgłoszeń złożonych w terminie jest większa od liczby miejsc w Komitecie Rewitalizacji, członków Komitetu Rewitalizacji powołuje Wójt Gminy Hańsk spośród zgłoszonych kandydatów. </w:t>
      </w:r>
    </w:p>
    <w:p w14:paraId="28F20598" w14:textId="77777777" w:rsidR="00FD623C" w:rsidRDefault="00FD623C" w:rsidP="00FD623C">
      <w:pPr>
        <w:numPr>
          <w:ilvl w:val="0"/>
          <w:numId w:val="2"/>
        </w:numPr>
        <w:ind w:right="5"/>
      </w:pPr>
      <w:r>
        <w:t xml:space="preserve">Kadencja Komitetu trwa 5 lat i biegnie od dnia powołania Komitetu Rewitalizacji przez Wójta Gminy Hańsk. </w:t>
      </w:r>
    </w:p>
    <w:p w14:paraId="67CD62C5" w14:textId="77777777" w:rsidR="00FD623C" w:rsidRDefault="00FD623C" w:rsidP="00FD623C">
      <w:pPr>
        <w:numPr>
          <w:ilvl w:val="0"/>
          <w:numId w:val="2"/>
        </w:numPr>
        <w:ind w:right="5"/>
      </w:pPr>
      <w:r>
        <w:t xml:space="preserve">Członków Komitetu powołuje Wójt Gminy Hańsk w drodze zarządzenia. </w:t>
      </w:r>
    </w:p>
    <w:p w14:paraId="4D531581" w14:textId="77777777" w:rsidR="00FD623C" w:rsidRDefault="00FD623C" w:rsidP="00FD623C">
      <w:pPr>
        <w:numPr>
          <w:ilvl w:val="0"/>
          <w:numId w:val="2"/>
        </w:numPr>
        <w:ind w:right="5"/>
      </w:pPr>
      <w:r>
        <w:t xml:space="preserve">Dopuszczalne jest, aby w skład komitetu nie wchodzili przedstawiciele wszystkich grup interesariuszy, wskazanych w ust. 2 pkt. 3-7. </w:t>
      </w:r>
    </w:p>
    <w:p w14:paraId="076CCBF6" w14:textId="77777777" w:rsidR="00FD623C" w:rsidRDefault="00FD623C" w:rsidP="00FD623C">
      <w:pPr>
        <w:numPr>
          <w:ilvl w:val="0"/>
          <w:numId w:val="2"/>
        </w:numPr>
        <w:ind w:right="5"/>
      </w:pPr>
      <w:r>
        <w:t xml:space="preserve">Powołanie Komitetu w składzie, o którym mowa w § 2 ust 8. umożliwia ogłoszenie naboru uzupełniającego dla przedstawicieli grup podmiotów, o których mowa w ust. 2 pkt 3-7. </w:t>
      </w:r>
    </w:p>
    <w:p w14:paraId="73D94487" w14:textId="77777777" w:rsidR="00FD623C" w:rsidRDefault="00FD623C" w:rsidP="00FD623C">
      <w:pPr>
        <w:ind w:left="-15" w:right="5"/>
        <w:jc w:val="center"/>
        <w:rPr>
          <w:b/>
        </w:rPr>
      </w:pPr>
      <w:r>
        <w:rPr>
          <w:b/>
        </w:rPr>
        <w:t>§ 3.</w:t>
      </w:r>
    </w:p>
    <w:p w14:paraId="7126D6AB" w14:textId="77777777" w:rsidR="00FD623C" w:rsidRDefault="00FD623C" w:rsidP="00FD623C">
      <w:pPr>
        <w:ind w:left="-15" w:right="5"/>
      </w:pPr>
      <w:r>
        <w:t>1. Członkostwo w Komitecie Rewitalizacji wygasa:</w:t>
      </w:r>
    </w:p>
    <w:p w14:paraId="7A06400D" w14:textId="77777777" w:rsidR="00FD623C" w:rsidRDefault="00FD623C" w:rsidP="00FD623C">
      <w:pPr>
        <w:ind w:left="-15" w:right="5"/>
      </w:pPr>
      <w:r>
        <w:t xml:space="preserve"> 1) w przypadku członków wymienionych w § 2 ust. 2 pkt 1 z dniem rozwiązania, wygaśnięcia stosunku pracy z podmiotami, z ramienia których zostali powołani do Komitetu Rewitalizacji lub z dniem zakończenia pełnienia funkcji w organie, który reprezentują; </w:t>
      </w:r>
    </w:p>
    <w:p w14:paraId="5CD41C25" w14:textId="77777777" w:rsidR="00FD623C" w:rsidRDefault="00FD623C" w:rsidP="00FD623C">
      <w:pPr>
        <w:ind w:left="-15" w:right="5"/>
      </w:pPr>
      <w:r>
        <w:t xml:space="preserve">2) w przypadku członków wymienionych w § 2 ust. 2 pkt 2 z dniem zakończenia pełnienia funkcji w organie, który reprezentują; </w:t>
      </w:r>
    </w:p>
    <w:p w14:paraId="5048A729" w14:textId="77777777" w:rsidR="00FD623C" w:rsidRDefault="00FD623C" w:rsidP="00FD623C">
      <w:pPr>
        <w:ind w:left="-15" w:right="5"/>
      </w:pPr>
      <w:r>
        <w:t xml:space="preserve">3) z dniem zakończenia kadencji Komitetu Rewitalizacji; </w:t>
      </w:r>
    </w:p>
    <w:p w14:paraId="0E41A311" w14:textId="77777777" w:rsidR="00FD623C" w:rsidRDefault="00FD623C" w:rsidP="00FD623C">
      <w:pPr>
        <w:ind w:left="-15" w:right="5"/>
      </w:pPr>
      <w:r>
        <w:t>4) z dniem złożenia rezygnacji Wójtowi Gminy Hańsk;</w:t>
      </w:r>
    </w:p>
    <w:p w14:paraId="07198E7C" w14:textId="77777777" w:rsidR="00FD623C" w:rsidRDefault="00FD623C" w:rsidP="00FD623C">
      <w:pPr>
        <w:ind w:left="-15" w:right="5"/>
      </w:pPr>
      <w:r>
        <w:t xml:space="preserve">5) z chwilą śmierci Członka Komitetu; </w:t>
      </w:r>
    </w:p>
    <w:p w14:paraId="7A7BCD36" w14:textId="77777777" w:rsidR="00FD623C" w:rsidRDefault="00FD623C" w:rsidP="00FD623C">
      <w:pPr>
        <w:ind w:left="-15" w:right="5"/>
      </w:pPr>
      <w:r>
        <w:t xml:space="preserve">6) w przypadku członków reprezentujących przedstawicieli zamierzający prowadzić działalność gospodarczą na obszarze Gminy Hańsk lub przedstawicieli podmiotów zamierzających prowadzić na obszarze Gminy Hańsk działalność społeczną, w tym organizacji pozarządowych i grup nieformalnych tracą członkostwo w Komitecie, jeśli nie rozpoczną działalności w terminie do 6 miesięcy od przystąpienia do Komitetu. </w:t>
      </w:r>
    </w:p>
    <w:p w14:paraId="7A7C8A39" w14:textId="77777777" w:rsidR="00FD623C" w:rsidRDefault="00FD623C" w:rsidP="00FD623C">
      <w:pPr>
        <w:numPr>
          <w:ilvl w:val="0"/>
          <w:numId w:val="3"/>
        </w:numPr>
        <w:ind w:right="5"/>
      </w:pPr>
      <w:r>
        <w:t xml:space="preserve">W przypadku nieusprawiedliwionej nieobecności na 3 kolejnych posiedzeniach Komitetu Rewitalizacji Wójt Gminy Hańsk może odwołać członka ze składu Komitetu Rewitalizacji, po uzyskaniu akceptacji co najmniej 51% pozostałych członków Komitetu Rewitalizacji. </w:t>
      </w:r>
    </w:p>
    <w:p w14:paraId="16CFA56B" w14:textId="77777777" w:rsidR="00FD623C" w:rsidRDefault="00FD623C" w:rsidP="00FD623C">
      <w:pPr>
        <w:numPr>
          <w:ilvl w:val="0"/>
          <w:numId w:val="3"/>
        </w:numPr>
        <w:ind w:right="5"/>
      </w:pPr>
      <w:r>
        <w:t xml:space="preserve">W przypadku ustania członkostwa którejkolwiek z osób wchodzących w skład Komitetu Rewitalizacji określonych w § 2 ust. 2 pkt 3-7 Wójt Gminy Hańsk ogłasza nabór uzupełniający. </w:t>
      </w:r>
    </w:p>
    <w:p w14:paraId="3709C553" w14:textId="77777777" w:rsidR="00FD623C" w:rsidRDefault="00FD623C" w:rsidP="00FD623C">
      <w:pPr>
        <w:numPr>
          <w:ilvl w:val="0"/>
          <w:numId w:val="3"/>
        </w:numPr>
        <w:ind w:right="5"/>
      </w:pPr>
      <w:r>
        <w:lastRenderedPageBreak/>
        <w:t xml:space="preserve">Kadencja członka Komitetu Rewitalizacji powołanego w naborze uzupełniającym, o którym mowa w ust. 3, upływa wraz z końcem kadencji Komitetu Rewitalizacji, na którą został wybrany. </w:t>
      </w:r>
    </w:p>
    <w:p w14:paraId="0CE3D79F" w14:textId="2837767A" w:rsidR="00FD623C" w:rsidRDefault="00FD623C" w:rsidP="00FD623C">
      <w:pPr>
        <w:numPr>
          <w:ilvl w:val="0"/>
          <w:numId w:val="3"/>
        </w:numPr>
        <w:ind w:right="5"/>
      </w:pPr>
      <w:r>
        <w:t xml:space="preserve">Naboru uzupełniającego nie przeprowadza się, jeżeli termin jego ogłoszenia przypadałby w okresie 9 miesięcy przed zakończeniem kadencji Komitetu Rewitalizacji. </w:t>
      </w:r>
    </w:p>
    <w:p w14:paraId="1BD3B9C4" w14:textId="77777777" w:rsidR="00FD623C" w:rsidRDefault="00FD623C" w:rsidP="00FD623C">
      <w:pPr>
        <w:ind w:left="-15" w:right="5"/>
        <w:jc w:val="center"/>
        <w:rPr>
          <w:b/>
        </w:rPr>
      </w:pPr>
    </w:p>
    <w:p w14:paraId="248A673A" w14:textId="77777777" w:rsidR="00FD623C" w:rsidRDefault="00FD623C" w:rsidP="00FD623C">
      <w:pPr>
        <w:ind w:left="-15" w:right="5"/>
        <w:jc w:val="center"/>
        <w:rPr>
          <w:b/>
        </w:rPr>
      </w:pPr>
      <w:r>
        <w:rPr>
          <w:b/>
        </w:rPr>
        <w:t>§ 4.</w:t>
      </w:r>
    </w:p>
    <w:p w14:paraId="6CA6D96F" w14:textId="77777777" w:rsidR="00FD623C" w:rsidRDefault="00FD623C" w:rsidP="00FD623C">
      <w:pPr>
        <w:ind w:left="-15" w:right="5"/>
      </w:pPr>
      <w:r>
        <w:t xml:space="preserve">1. Uczestnictwo w Komitecie Rewitalizacji ma charakter społeczny. Za udział w posiedzeniach i pracach Komitetu nie przysługuje wynagrodzenie ani dieta. </w:t>
      </w:r>
    </w:p>
    <w:p w14:paraId="57F06E76" w14:textId="77777777" w:rsidR="00FD623C" w:rsidRDefault="00FD623C" w:rsidP="00FD623C">
      <w:pPr>
        <w:numPr>
          <w:ilvl w:val="0"/>
          <w:numId w:val="4"/>
        </w:numPr>
        <w:ind w:right="5"/>
      </w:pPr>
      <w:r>
        <w:t xml:space="preserve">Pierwsze posiedzenie Komitetu Rewitalizacji zwołuje Wójt Gminy Hańsk. </w:t>
      </w:r>
    </w:p>
    <w:p w14:paraId="3DCA7783" w14:textId="77777777" w:rsidR="00FD623C" w:rsidRDefault="00FD623C" w:rsidP="00FD623C">
      <w:pPr>
        <w:numPr>
          <w:ilvl w:val="0"/>
          <w:numId w:val="4"/>
        </w:numPr>
        <w:ind w:right="5"/>
      </w:pPr>
      <w:r>
        <w:t xml:space="preserve">Podczas pierwszego posiedzenia Komitetu Rewitalizacji członkowie wybierają spośród siebie Przewodniczącego i Zastępcę. Pierwsze posiedzenie Komitetu Rewitalizacji do czasu wyboru Przewodniczącego prowadzi najstarszy wiekiem członek Komitetu. </w:t>
      </w:r>
    </w:p>
    <w:p w14:paraId="1B57C3D8" w14:textId="77777777" w:rsidR="00FD623C" w:rsidRDefault="00FD623C" w:rsidP="00FD623C">
      <w:pPr>
        <w:numPr>
          <w:ilvl w:val="0"/>
          <w:numId w:val="4"/>
        </w:numPr>
        <w:ind w:right="5"/>
      </w:pPr>
      <w:r>
        <w:t xml:space="preserve">Wybór Przewodniczącego i Zastępcy Przewodniczącego Komitetu Rewitalizacji następuje zwykłą większością głosów w głosowaniu jawnym spośród członków Komitetu Rewitalizacji obecnych na posiedzeniu, przy obecności co najmniej połowy składu Komitetu Rewitalizacji. </w:t>
      </w:r>
    </w:p>
    <w:p w14:paraId="1100F47D" w14:textId="77777777" w:rsidR="00FD623C" w:rsidRDefault="00FD623C" w:rsidP="00FD623C">
      <w:pPr>
        <w:numPr>
          <w:ilvl w:val="0"/>
          <w:numId w:val="4"/>
        </w:numPr>
        <w:ind w:right="5"/>
      </w:pPr>
      <w:r>
        <w:t xml:space="preserve">Kolejne posiedzenia Komitetu Rewitalizacji zwołuje Przewodniczący Komitetu Rewitalizacji lub w jego zastępstwie Zastępca Przewodniczącego Komitetu Rewitalizacji. </w:t>
      </w:r>
    </w:p>
    <w:p w14:paraId="6CB009AB" w14:textId="77777777" w:rsidR="00FD623C" w:rsidRDefault="00FD623C" w:rsidP="00FD623C">
      <w:pPr>
        <w:numPr>
          <w:ilvl w:val="0"/>
          <w:numId w:val="4"/>
        </w:numPr>
        <w:ind w:right="5"/>
      </w:pPr>
      <w:r>
        <w:t xml:space="preserve">Członkowie Komitetu Rewitalizacji będą powiadamiani o posiedzeniach Komitetu Rewitalizacji z odpowiednim wyprzedzeniem pisemnie, telefonicznie lub w inny przyjęty przez Komitet Rewitalizacji sposób. Informacje na temat terminu i miejsca planowanego posiedzenia Komitetu Rewitalizacji, porządek obrad oraz dokumenty, które będą przedmiotem obrad powinny być przekazywane członkom Komitetu Rewitalizacji na 5 dni roboczych przed zaplanowanym terminem posiedzenia. </w:t>
      </w:r>
    </w:p>
    <w:p w14:paraId="386FD00B" w14:textId="77777777" w:rsidR="00FD623C" w:rsidRDefault="00FD623C" w:rsidP="00FD623C">
      <w:pPr>
        <w:ind w:left="-15" w:right="5"/>
        <w:jc w:val="center"/>
        <w:rPr>
          <w:b/>
        </w:rPr>
      </w:pPr>
      <w:r>
        <w:rPr>
          <w:b/>
        </w:rPr>
        <w:t>§ 5.</w:t>
      </w:r>
    </w:p>
    <w:p w14:paraId="348D17A1" w14:textId="77777777" w:rsidR="00FD623C" w:rsidRDefault="00FD623C" w:rsidP="00FD623C">
      <w:pPr>
        <w:ind w:left="-15" w:right="5"/>
      </w:pPr>
      <w:r>
        <w:rPr>
          <w:b/>
        </w:rPr>
        <w:t xml:space="preserve"> </w:t>
      </w:r>
      <w:r>
        <w:t xml:space="preserve">1. Przewodniczący Komitetu Rewitalizacji, a w przypadku jego nieobecności Zastępca: </w:t>
      </w:r>
    </w:p>
    <w:p w14:paraId="23D048F7" w14:textId="77777777" w:rsidR="00FD623C" w:rsidRDefault="00FD623C" w:rsidP="00FD623C">
      <w:pPr>
        <w:pStyle w:val="Akapitzlist"/>
        <w:numPr>
          <w:ilvl w:val="0"/>
          <w:numId w:val="6"/>
        </w:numPr>
        <w:ind w:right="5"/>
      </w:pPr>
      <w:r>
        <w:t xml:space="preserve">zwołuje posiedzenia Komitetu Rewitalizacji; </w:t>
      </w:r>
    </w:p>
    <w:p w14:paraId="088BFE88" w14:textId="77777777" w:rsidR="00FD623C" w:rsidRDefault="00FD623C" w:rsidP="00FD623C">
      <w:pPr>
        <w:pStyle w:val="Akapitzlist"/>
        <w:numPr>
          <w:ilvl w:val="0"/>
          <w:numId w:val="6"/>
        </w:numPr>
        <w:ind w:right="5"/>
      </w:pPr>
      <w:r>
        <w:t xml:space="preserve">ustala porządek i termin obrad; </w:t>
      </w:r>
    </w:p>
    <w:p w14:paraId="7DB04FDD" w14:textId="77777777" w:rsidR="00FD623C" w:rsidRDefault="00FD623C" w:rsidP="00FD623C">
      <w:pPr>
        <w:pStyle w:val="Akapitzlist"/>
        <w:numPr>
          <w:ilvl w:val="0"/>
          <w:numId w:val="6"/>
        </w:numPr>
        <w:ind w:right="5"/>
      </w:pPr>
      <w:r>
        <w:t xml:space="preserve">kieruje pracami Komitetu Rewitalizacji; </w:t>
      </w:r>
    </w:p>
    <w:p w14:paraId="6FF4D4C8" w14:textId="77777777" w:rsidR="00FD623C" w:rsidRDefault="00FD623C" w:rsidP="00FD623C">
      <w:pPr>
        <w:pStyle w:val="Akapitzlist"/>
        <w:numPr>
          <w:ilvl w:val="0"/>
          <w:numId w:val="6"/>
        </w:numPr>
        <w:ind w:right="5"/>
      </w:pPr>
      <w:r>
        <w:t>reprezentuje Komitet Rewitalizacji na zewnątrz.</w:t>
      </w:r>
    </w:p>
    <w:p w14:paraId="1E93F478" w14:textId="77777777" w:rsidR="00FD623C" w:rsidRDefault="00FD623C" w:rsidP="00FD623C">
      <w:pPr>
        <w:ind w:left="-15" w:right="5"/>
      </w:pPr>
      <w:r>
        <w:t xml:space="preserve"> 2. W pracach Komitetu mogą brać udział osoby spoza jego grona (przedstawiciele różnych środowisk oraz specjaliści z zakresu działań podejmowanych na obszarze objętym procesami rewitalizacji) zaproszeni przez Przewodniczącego lub jego Zastępcę. Zaproszeni goście uczestniczą w posiedzeniach z głosem doradczym bez prawa do głosowania. </w:t>
      </w:r>
    </w:p>
    <w:p w14:paraId="2D166428" w14:textId="77777777" w:rsidR="00FD623C" w:rsidRDefault="00FD623C" w:rsidP="00FD623C">
      <w:pPr>
        <w:ind w:left="-15" w:right="5"/>
      </w:pPr>
      <w:r>
        <w:t xml:space="preserve">3. Komitet Rewitalizacji zajmuje stanowisko w sprawach w formie uchwały, podejmowanej w głosowaniu jawnym, zwykłą większością głosów członków obecnych i uprawnionych do głosowania, w obecności co najmniej połowy składu Komitetu Rewitalizacji. </w:t>
      </w:r>
    </w:p>
    <w:p w14:paraId="4F0D0DB9" w14:textId="77777777" w:rsidR="00FD623C" w:rsidRDefault="00FD623C" w:rsidP="00FD623C">
      <w:pPr>
        <w:ind w:left="-15" w:right="5"/>
      </w:pPr>
      <w:r>
        <w:t xml:space="preserve">4. W przypadku równej liczby głosów decyduje głos Przewodniczącego, a jeżeli rozstrzygnięcie głosowania w ten sposób nie jest w danym przypadku możliwe przeprowadzane jest ponowne głosowanie. </w:t>
      </w:r>
    </w:p>
    <w:p w14:paraId="42D45F14" w14:textId="77777777" w:rsidR="00FD623C" w:rsidRDefault="00FD623C" w:rsidP="00FD623C">
      <w:pPr>
        <w:ind w:left="-15" w:right="5"/>
      </w:pPr>
      <w:r>
        <w:t xml:space="preserve">5. Z każdego posiedzenia sporządzany jest protokół i każdorazowo sporządzana jest lista obecności. </w:t>
      </w:r>
    </w:p>
    <w:p w14:paraId="6850592E" w14:textId="77777777" w:rsidR="00FD623C" w:rsidRDefault="00FD623C" w:rsidP="00FD623C">
      <w:pPr>
        <w:ind w:left="-15" w:right="5"/>
        <w:jc w:val="center"/>
        <w:rPr>
          <w:b/>
        </w:rPr>
      </w:pPr>
      <w:r>
        <w:rPr>
          <w:b/>
        </w:rPr>
        <w:t>§ 6.</w:t>
      </w:r>
    </w:p>
    <w:p w14:paraId="6D7A2E86" w14:textId="77777777" w:rsidR="00FD623C" w:rsidRDefault="00FD623C" w:rsidP="00FD623C">
      <w:pPr>
        <w:ind w:left="-15" w:right="5"/>
      </w:pPr>
      <w:r>
        <w:t xml:space="preserve">1. Posiedzenia Komitetu Rewitalizacji odbywają się nie rzadziej niż raz na rok z inicjatywy Przewodniczącego, bądź jego Zastępcy. </w:t>
      </w:r>
    </w:p>
    <w:p w14:paraId="0357AB57" w14:textId="77777777" w:rsidR="00FD623C" w:rsidRDefault="00FD623C" w:rsidP="00FD623C">
      <w:pPr>
        <w:numPr>
          <w:ilvl w:val="0"/>
          <w:numId w:val="5"/>
        </w:numPr>
        <w:ind w:right="5"/>
      </w:pPr>
      <w:r>
        <w:lastRenderedPageBreak/>
        <w:t xml:space="preserve">Jeśli zachodzi konieczność Przewodniczący lub jego Zastępca może zwołać dodatkowe posiedzenie Komitetu Rewitalizacji na pisemny wniosek co najmniej jednej trzeciej członków Komitetu Rewitalizacji lub na wniosek Wójta Gminy Hańsk. </w:t>
      </w:r>
    </w:p>
    <w:p w14:paraId="5554E85E" w14:textId="77777777" w:rsidR="00FD623C" w:rsidRDefault="00FD623C" w:rsidP="00FD623C">
      <w:pPr>
        <w:numPr>
          <w:ilvl w:val="0"/>
          <w:numId w:val="5"/>
        </w:numPr>
        <w:ind w:right="5"/>
      </w:pPr>
      <w:r>
        <w:t xml:space="preserve">Posiedzeniom Komitetu Rewitalizacji przewodniczy Przewodniczący, a w razie jego nieobecności jego Zastępca. </w:t>
      </w:r>
    </w:p>
    <w:p w14:paraId="35634E18" w14:textId="77777777" w:rsidR="00FD623C" w:rsidRDefault="00FD623C" w:rsidP="00FD623C">
      <w:pPr>
        <w:numPr>
          <w:ilvl w:val="0"/>
          <w:numId w:val="5"/>
        </w:numPr>
        <w:ind w:right="5"/>
      </w:pPr>
      <w:r>
        <w:t xml:space="preserve">Komitet Rewitalizacji na podstawie uchwały może wprowadzić pod obrady sprawy nie znajdujące się w jego porządku obrad. </w:t>
      </w:r>
    </w:p>
    <w:p w14:paraId="3DB7B06E" w14:textId="77777777" w:rsidR="00FD623C" w:rsidRDefault="00FD623C" w:rsidP="00FD623C">
      <w:pPr>
        <w:numPr>
          <w:ilvl w:val="0"/>
          <w:numId w:val="5"/>
        </w:numPr>
        <w:ind w:right="5"/>
      </w:pPr>
      <w:r>
        <w:t xml:space="preserve">Porządek obrad zatwierdza Komitet na początku każdego posiedzenia. </w:t>
      </w:r>
    </w:p>
    <w:p w14:paraId="4AF85143" w14:textId="77777777" w:rsidR="00FD623C" w:rsidRDefault="00FD623C" w:rsidP="00FD623C">
      <w:pPr>
        <w:numPr>
          <w:ilvl w:val="0"/>
          <w:numId w:val="5"/>
        </w:numPr>
        <w:spacing w:after="110"/>
        <w:ind w:right="5"/>
      </w:pPr>
      <w:r>
        <w:t xml:space="preserve">Z każdego posiedzenia sporządzany jest protokół i każdorazowo sporządzana jest lista obecności. </w:t>
      </w:r>
    </w:p>
    <w:p w14:paraId="4C1E8442" w14:textId="77777777" w:rsidR="00115D14" w:rsidRDefault="00115D14"/>
    <w:sectPr w:rsidR="00115D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7C27C1"/>
    <w:multiLevelType w:val="hybridMultilevel"/>
    <w:tmpl w:val="85B86C98"/>
    <w:lvl w:ilvl="0" w:tplc="A0DA5604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6AE4BA">
      <w:start w:val="1"/>
      <w:numFmt w:val="lowerLetter"/>
      <w:lvlText w:val="%2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8CBA22">
      <w:start w:val="1"/>
      <w:numFmt w:val="lowerRoman"/>
      <w:lvlText w:val="%3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36E97F6">
      <w:start w:val="1"/>
      <w:numFmt w:val="decimal"/>
      <w:lvlText w:val="%4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F9EACE4">
      <w:start w:val="1"/>
      <w:numFmt w:val="lowerLetter"/>
      <w:lvlText w:val="%5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92E4CC">
      <w:start w:val="1"/>
      <w:numFmt w:val="lowerRoman"/>
      <w:lvlText w:val="%6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A618F0">
      <w:start w:val="1"/>
      <w:numFmt w:val="decimal"/>
      <w:lvlText w:val="%7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BD854CC">
      <w:start w:val="1"/>
      <w:numFmt w:val="lowerLetter"/>
      <w:lvlText w:val="%8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AF899C6">
      <w:start w:val="1"/>
      <w:numFmt w:val="lowerRoman"/>
      <w:lvlText w:val="%9"/>
      <w:lvlJc w:val="left"/>
      <w:pPr>
        <w:ind w:left="6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C884FFE"/>
    <w:multiLevelType w:val="hybridMultilevel"/>
    <w:tmpl w:val="143ECBD0"/>
    <w:lvl w:ilvl="0" w:tplc="04150011">
      <w:start w:val="1"/>
      <w:numFmt w:val="decimal"/>
      <w:lvlText w:val="%1)"/>
      <w:lvlJc w:val="left"/>
      <w:pPr>
        <w:ind w:left="1035" w:hanging="360"/>
      </w:pPr>
    </w:lvl>
    <w:lvl w:ilvl="1" w:tplc="04150019" w:tentative="1">
      <w:start w:val="1"/>
      <w:numFmt w:val="lowerLetter"/>
      <w:lvlText w:val="%2."/>
      <w:lvlJc w:val="left"/>
      <w:pPr>
        <w:ind w:left="1755" w:hanging="360"/>
      </w:pPr>
    </w:lvl>
    <w:lvl w:ilvl="2" w:tplc="0415001B" w:tentative="1">
      <w:start w:val="1"/>
      <w:numFmt w:val="lowerRoman"/>
      <w:lvlText w:val="%3."/>
      <w:lvlJc w:val="right"/>
      <w:pPr>
        <w:ind w:left="2475" w:hanging="180"/>
      </w:pPr>
    </w:lvl>
    <w:lvl w:ilvl="3" w:tplc="0415000F" w:tentative="1">
      <w:start w:val="1"/>
      <w:numFmt w:val="decimal"/>
      <w:lvlText w:val="%4."/>
      <w:lvlJc w:val="left"/>
      <w:pPr>
        <w:ind w:left="3195" w:hanging="360"/>
      </w:pPr>
    </w:lvl>
    <w:lvl w:ilvl="4" w:tplc="04150019" w:tentative="1">
      <w:start w:val="1"/>
      <w:numFmt w:val="lowerLetter"/>
      <w:lvlText w:val="%5."/>
      <w:lvlJc w:val="left"/>
      <w:pPr>
        <w:ind w:left="3915" w:hanging="360"/>
      </w:pPr>
    </w:lvl>
    <w:lvl w:ilvl="5" w:tplc="0415001B" w:tentative="1">
      <w:start w:val="1"/>
      <w:numFmt w:val="lowerRoman"/>
      <w:lvlText w:val="%6."/>
      <w:lvlJc w:val="right"/>
      <w:pPr>
        <w:ind w:left="4635" w:hanging="180"/>
      </w:pPr>
    </w:lvl>
    <w:lvl w:ilvl="6" w:tplc="0415000F" w:tentative="1">
      <w:start w:val="1"/>
      <w:numFmt w:val="decimal"/>
      <w:lvlText w:val="%7."/>
      <w:lvlJc w:val="left"/>
      <w:pPr>
        <w:ind w:left="5355" w:hanging="360"/>
      </w:pPr>
    </w:lvl>
    <w:lvl w:ilvl="7" w:tplc="04150019" w:tentative="1">
      <w:start w:val="1"/>
      <w:numFmt w:val="lowerLetter"/>
      <w:lvlText w:val="%8."/>
      <w:lvlJc w:val="left"/>
      <w:pPr>
        <w:ind w:left="6075" w:hanging="360"/>
      </w:pPr>
    </w:lvl>
    <w:lvl w:ilvl="8" w:tplc="0415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 w15:restartNumberingAfterBreak="0">
    <w:nsid w:val="4EA41EC7"/>
    <w:multiLevelType w:val="hybridMultilevel"/>
    <w:tmpl w:val="E5883C76"/>
    <w:lvl w:ilvl="0" w:tplc="CBAAEE92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EAF722">
      <w:start w:val="1"/>
      <w:numFmt w:val="lowerLetter"/>
      <w:lvlText w:val="%2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8F27686">
      <w:start w:val="1"/>
      <w:numFmt w:val="lowerRoman"/>
      <w:lvlText w:val="%3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AAF9D6">
      <w:start w:val="1"/>
      <w:numFmt w:val="decimal"/>
      <w:lvlText w:val="%4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8493BA">
      <w:start w:val="1"/>
      <w:numFmt w:val="lowerLetter"/>
      <w:lvlText w:val="%5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18250EE">
      <w:start w:val="1"/>
      <w:numFmt w:val="lowerRoman"/>
      <w:lvlText w:val="%6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827AAE">
      <w:start w:val="1"/>
      <w:numFmt w:val="decimal"/>
      <w:lvlText w:val="%7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AC0CE38">
      <w:start w:val="1"/>
      <w:numFmt w:val="lowerLetter"/>
      <w:lvlText w:val="%8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78C6C3E">
      <w:start w:val="1"/>
      <w:numFmt w:val="lowerRoman"/>
      <w:lvlText w:val="%9"/>
      <w:lvlJc w:val="left"/>
      <w:pPr>
        <w:ind w:left="6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03D6991"/>
    <w:multiLevelType w:val="hybridMultilevel"/>
    <w:tmpl w:val="5C42C05C"/>
    <w:lvl w:ilvl="0" w:tplc="2396AF74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EE8642">
      <w:start w:val="1"/>
      <w:numFmt w:val="lowerLetter"/>
      <w:lvlText w:val="%2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2451A4">
      <w:start w:val="1"/>
      <w:numFmt w:val="lowerRoman"/>
      <w:lvlText w:val="%3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627A3E">
      <w:start w:val="1"/>
      <w:numFmt w:val="decimal"/>
      <w:lvlText w:val="%4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5C9A30">
      <w:start w:val="1"/>
      <w:numFmt w:val="lowerLetter"/>
      <w:lvlText w:val="%5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306B96C">
      <w:start w:val="1"/>
      <w:numFmt w:val="lowerRoman"/>
      <w:lvlText w:val="%6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BC8004">
      <w:start w:val="1"/>
      <w:numFmt w:val="decimal"/>
      <w:lvlText w:val="%7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541F28">
      <w:start w:val="1"/>
      <w:numFmt w:val="lowerLetter"/>
      <w:lvlText w:val="%8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DD468F4">
      <w:start w:val="1"/>
      <w:numFmt w:val="lowerRoman"/>
      <w:lvlText w:val="%9"/>
      <w:lvlJc w:val="left"/>
      <w:pPr>
        <w:ind w:left="6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AB75D84"/>
    <w:multiLevelType w:val="hybridMultilevel"/>
    <w:tmpl w:val="A8508314"/>
    <w:lvl w:ilvl="0" w:tplc="21D8C3AA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D00BBA">
      <w:start w:val="1"/>
      <w:numFmt w:val="lowerLetter"/>
      <w:lvlText w:val="%2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9BEF26C">
      <w:start w:val="1"/>
      <w:numFmt w:val="lowerRoman"/>
      <w:lvlText w:val="%3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12C745C">
      <w:start w:val="1"/>
      <w:numFmt w:val="decimal"/>
      <w:lvlText w:val="%4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D8FC64">
      <w:start w:val="1"/>
      <w:numFmt w:val="lowerLetter"/>
      <w:lvlText w:val="%5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F5A30CE">
      <w:start w:val="1"/>
      <w:numFmt w:val="lowerRoman"/>
      <w:lvlText w:val="%6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86A89DE">
      <w:start w:val="1"/>
      <w:numFmt w:val="decimal"/>
      <w:lvlText w:val="%7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612B9F4">
      <w:start w:val="1"/>
      <w:numFmt w:val="lowerLetter"/>
      <w:lvlText w:val="%8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D29726">
      <w:start w:val="1"/>
      <w:numFmt w:val="lowerRoman"/>
      <w:lvlText w:val="%9"/>
      <w:lvlJc w:val="left"/>
      <w:pPr>
        <w:ind w:left="6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F3F6CC5"/>
    <w:multiLevelType w:val="hybridMultilevel"/>
    <w:tmpl w:val="25D48A10"/>
    <w:lvl w:ilvl="0" w:tplc="12A6EA8E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CF88DF4">
      <w:start w:val="1"/>
      <w:numFmt w:val="lowerLetter"/>
      <w:lvlText w:val="%2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C48AAAC">
      <w:start w:val="1"/>
      <w:numFmt w:val="lowerRoman"/>
      <w:lvlText w:val="%3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827160">
      <w:start w:val="1"/>
      <w:numFmt w:val="decimal"/>
      <w:lvlText w:val="%4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743C32">
      <w:start w:val="1"/>
      <w:numFmt w:val="lowerLetter"/>
      <w:lvlText w:val="%5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18D5B2">
      <w:start w:val="1"/>
      <w:numFmt w:val="lowerRoman"/>
      <w:lvlText w:val="%6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486C1C">
      <w:start w:val="1"/>
      <w:numFmt w:val="decimal"/>
      <w:lvlText w:val="%7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330C010">
      <w:start w:val="1"/>
      <w:numFmt w:val="lowerLetter"/>
      <w:lvlText w:val="%8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B4A726">
      <w:start w:val="1"/>
      <w:numFmt w:val="lowerRoman"/>
      <w:lvlText w:val="%9"/>
      <w:lvlJc w:val="left"/>
      <w:pPr>
        <w:ind w:left="6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34229030">
    <w:abstractNumId w:val="5"/>
  </w:num>
  <w:num w:numId="2" w16cid:durableId="2047365021">
    <w:abstractNumId w:val="2"/>
  </w:num>
  <w:num w:numId="3" w16cid:durableId="1583100973">
    <w:abstractNumId w:val="0"/>
  </w:num>
  <w:num w:numId="4" w16cid:durableId="181013999">
    <w:abstractNumId w:val="4"/>
  </w:num>
  <w:num w:numId="5" w16cid:durableId="1841314363">
    <w:abstractNumId w:val="3"/>
  </w:num>
  <w:num w:numId="6" w16cid:durableId="4921815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23C"/>
    <w:rsid w:val="00091595"/>
    <w:rsid w:val="00115D14"/>
    <w:rsid w:val="00E96011"/>
    <w:rsid w:val="00FD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32A30"/>
  <w15:chartTrackingRefBased/>
  <w15:docId w15:val="{8F3F77EC-0D4C-4590-A011-716C3F3F7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623C"/>
    <w:pPr>
      <w:spacing w:after="109" w:line="249" w:lineRule="auto"/>
      <w:ind w:right="20" w:firstLine="330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FD623C"/>
    <w:pPr>
      <w:keepNext/>
      <w:keepLines/>
      <w:spacing w:after="98"/>
      <w:ind w:right="303"/>
      <w:jc w:val="center"/>
      <w:outlineLvl w:val="0"/>
    </w:pPr>
    <w:rPr>
      <w:rFonts w:ascii="Times New Roman" w:eastAsia="Times New Roman" w:hAnsi="Times New Roman" w:cs="Times New Roman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623C"/>
    <w:rPr>
      <w:rFonts w:ascii="Times New Roman" w:eastAsia="Times New Roman" w:hAnsi="Times New Roman" w:cs="Times New Roman"/>
      <w:b/>
      <w:color w:val="000000"/>
      <w:lang w:eastAsia="pl-PL"/>
    </w:rPr>
  </w:style>
  <w:style w:type="paragraph" w:styleId="Akapitzlist">
    <w:name w:val="List Paragraph"/>
    <w:basedOn w:val="Normalny"/>
    <w:uiPriority w:val="34"/>
    <w:qFormat/>
    <w:rsid w:val="00FD62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1415</Words>
  <Characters>8490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Hańsk</dc:creator>
  <cp:keywords/>
  <dc:description/>
  <cp:lastModifiedBy>Gmina Hańsk</cp:lastModifiedBy>
  <cp:revision>1</cp:revision>
  <cp:lastPrinted>2024-11-21T12:41:00Z</cp:lastPrinted>
  <dcterms:created xsi:type="dcterms:W3CDTF">2024-11-21T11:30:00Z</dcterms:created>
  <dcterms:modified xsi:type="dcterms:W3CDTF">2024-11-21T12:46:00Z</dcterms:modified>
</cp:coreProperties>
</file>